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to trinh de xuat</w:t>
      </w:r>
    </w:p>
    <w:p>
      <w:pPr>
        <w:pStyle w:val="Heading1"/>
      </w:pPr>
      <w:r>
        <w:t xml:space="preserve">Phần đầu và trình tự ký duyệt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và ngày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vị trình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Kính gửi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Trình tự ký duyệt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dự kiến áp dụng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Nội dung tờ trình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Về việc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Tình hình hiện tại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 đề xuất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Hiệu quả dự kiến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Tài liệu kèm theo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Kế hoạch triển khai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Bước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Phụ trách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hạn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to trinh de xuat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31/TTr-NS ngày 03/11/2026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vị trình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Nguyễn Thu Hà, Phòng Nhân sự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Về việc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Áp dụng hai ngày làm việc từ xa cho khối văn phòng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Trình tự ký duyệt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Trưởng phòng Nhân sự → Giám đốc Tài chính → Tổng Giám đốc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áp dụng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01/01/2027, sau khi sửa đổi nội quy và quy chế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Bước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Phụ trách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hạn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Kết quả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Trình bày tại cuộc họp Ban Giám đốc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Nguyễn Thu Hà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Tờ trình được duyệt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Lấy ý kiến công đoàn cơ sở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Nguyễn Thu Hà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25/11/2026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Biên bản lấy ý kiến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Ban hành quy chế làm việc từ xa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Phòng Pháp chế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Quyết định ban hành quy chế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Thông báo đến nhân viên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Trưởng các chi nhánh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20/12/2026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Email và họp phổ biến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to trinh de xuat</dc:title>
  <dc:creator>Workbami</dc:creator>
  <dc:language>vi</dc:language>
</cp:coreProperties>
</file>