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在職證明書 範本</w:t>
      </w:r>
    </w:p>
    <w:p>
      <w:pPr>
        <w:pStyle w:val="Heading1"/>
      </w:pPr>
      <w:r>
        <w:t xml:space="preserve">員工資料與在職情形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姓名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出生日期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部門與職稱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到職日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僱用型態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開立資訊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用途與收件單位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證明字號與日期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公司資料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用印與聯絡人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證明內容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項目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證明內容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依據紀錄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備註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填寫範例 — 在職證明書 範本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證明字號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人字第1150118號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員工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林佳穎（民國82年4月12日生）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用途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申請房屋貸款用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開立日期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2026年11月4日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項目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證明內容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依據紀錄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備註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部門與職稱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管理部 行政專員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人事派令紀錄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2024年1月升任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任職期間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2021年3月1日至今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勞動契約、勞健保投保紀錄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無留職停薪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僱用型態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全職，不定期契約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勞動契約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每週40小時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工作地點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台北市內湖區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勞動契約約定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依員工要求記載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https://workbami.com/zh-TW/templates/employment-certificate/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TW" w:eastAsia="zh-TW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在職證明書 範本</dc:title>
  <dc:creator>Workbami</dc:creator>
  <dc:language>zh-TW</dc:language>
</cp:coreProperties>
</file>