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แบบฟอร์มใบลาออก</w:t>
      </w:r>
    </w:p>
    <w:p>
      <w:pPr>
        <w:pStyle w:val="Heading1"/>
      </w:pPr>
      <w:r>
        <w:t xml:space="preserve">ส่วนหัวของใบลาออก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เขียนที่และวันที่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เรียน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ข้อมูลผู้ลาออก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เนื้อหาใบลาออก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ความประสงค์ลาออก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วันที่มีผล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เหตุผลโดยย่อ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การส่งมอบงาน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คำขอเอกสาร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ลงชื่อ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รายการส่งมอบงานก่อนลาออก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ส่งมอบให้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แบบฟอร์มใบลาออก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ผู้ลาออก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นางสาวพิมพ์ชนก ศรีสุข เจ้าหน้าที่การตลาด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บริษัท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บริษัท สยามพัฒนา จำกัด กรุงเทพฯ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วันที่ยื่น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พฤศจิกายน 2569 ยื่นที่ฝ่ายบุคคล มีลายมือชื่อผู้รับ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วันที่มีผลลาออก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 มกราคม 2570 (ทำงานวันสุดท้าย 31 ธันวาคม 2569)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ผู้รับมอบงาน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นายวรวุฒิ ทองดี หัวหน้าทีมการตลาด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ส่งมอบให้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แผนแคมเปญไตรมาสแรกและไฟล์งานออกแบบ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วรวุฒิ ทองดี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25/12/2569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กำลังทำ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บัญชีโซเชียลมีเดียและรหัสผ่านเครื่องมือโฆษณา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ฝ่ายไอที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31/12/2569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นัดหมายแล้ว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โน้ตบุ๊ก บัตรพนักงาน และคีย์การ์ด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ฝ่ายธุรการ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31/12/2569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นัดหมายแล้ว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ตรวจสอบวันลาพักร้อนคงเหลือ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ฝ่ายบุคคล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20/11/2569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ยื่นขอแล้ว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แบบฟอร์มใบลาออก</dc:title>
  <dc:creator>Workbami</dc:creator>
  <dc:language>th</dc:language>
</cp:coreProperties>
</file>